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10" w:rsidRDefault="00433010" w:rsidP="00B63F6B">
      <w:pPr>
        <w:pStyle w:val="1"/>
        <w:rPr>
          <w:lang w:val="ru-RU"/>
        </w:rPr>
      </w:pPr>
      <w:bookmarkStart w:id="0" w:name="bookmark0"/>
    </w:p>
    <w:p w:rsidR="00B63F6B" w:rsidRPr="005B52D2" w:rsidRDefault="00B63F6B" w:rsidP="00B63F6B">
      <w:pPr>
        <w:pStyle w:val="1"/>
        <w:spacing w:line="360" w:lineRule="auto"/>
        <w:jc w:val="center"/>
        <w:rPr>
          <w:rFonts w:ascii="Blackoak Std" w:hAnsi="Blackoak Std"/>
          <w:color w:val="FF0000"/>
          <w:sz w:val="56"/>
          <w:szCs w:val="56"/>
          <w:lang w:val="ru-RU"/>
        </w:rPr>
      </w:pPr>
      <w:r w:rsidRPr="005B52D2">
        <w:rPr>
          <w:color w:val="FF0000"/>
          <w:sz w:val="56"/>
          <w:szCs w:val="56"/>
          <w:lang w:val="ru-RU"/>
        </w:rPr>
        <w:t>План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 xml:space="preserve"> </w:t>
      </w:r>
      <w:r w:rsidRPr="005B52D2">
        <w:rPr>
          <w:color w:val="FF0000"/>
          <w:sz w:val="56"/>
          <w:szCs w:val="56"/>
          <w:lang w:val="ru-RU"/>
        </w:rPr>
        <w:t>роботи</w:t>
      </w:r>
    </w:p>
    <w:p w:rsidR="00433010" w:rsidRPr="005B52D2" w:rsidRDefault="00B63F6B" w:rsidP="00B63F6B">
      <w:pPr>
        <w:pStyle w:val="1"/>
        <w:spacing w:line="360" w:lineRule="auto"/>
        <w:jc w:val="center"/>
        <w:rPr>
          <w:rFonts w:ascii="Blackoak Std" w:hAnsi="Blackoak Std"/>
          <w:color w:val="FF0000"/>
          <w:sz w:val="56"/>
          <w:szCs w:val="56"/>
          <w:lang w:val="ru-RU"/>
        </w:rPr>
      </w:pPr>
      <w:r w:rsidRPr="005B52D2">
        <w:rPr>
          <w:rFonts w:ascii="Blackoak Std" w:hAnsi="Blackoak Std"/>
          <w:color w:val="FF0000"/>
          <w:sz w:val="56"/>
          <w:szCs w:val="56"/>
          <w:lang w:val="ru-RU"/>
        </w:rPr>
        <w:t xml:space="preserve"> </w:t>
      </w:r>
      <w:r w:rsidRPr="005B52D2">
        <w:rPr>
          <w:color w:val="FF0000"/>
          <w:sz w:val="56"/>
          <w:szCs w:val="56"/>
          <w:lang w:val="ru-RU"/>
        </w:rPr>
        <w:t>шкільної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 xml:space="preserve"> </w:t>
      </w:r>
      <w:r w:rsidRPr="005B52D2">
        <w:rPr>
          <w:color w:val="FF0000"/>
          <w:sz w:val="56"/>
          <w:szCs w:val="56"/>
          <w:lang w:val="ru-RU"/>
        </w:rPr>
        <w:t>бібліотеки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 xml:space="preserve"> </w:t>
      </w:r>
      <w:r w:rsidR="00FA3753">
        <w:rPr>
          <w:color w:val="FF0000"/>
          <w:sz w:val="56"/>
          <w:szCs w:val="56"/>
          <w:lang w:val="ru-RU"/>
        </w:rPr>
        <w:t xml:space="preserve"> Водянської </w:t>
      </w:r>
      <w:r w:rsidRPr="005B52D2">
        <w:rPr>
          <w:color w:val="FF0000"/>
          <w:sz w:val="56"/>
          <w:szCs w:val="56"/>
          <w:lang w:val="ru-RU"/>
        </w:rPr>
        <w:t>СЗШ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 xml:space="preserve"> </w:t>
      </w:r>
      <w:r w:rsidRPr="005B52D2">
        <w:rPr>
          <w:color w:val="FF0000"/>
          <w:sz w:val="56"/>
          <w:szCs w:val="56"/>
          <w:lang w:val="ru-RU"/>
        </w:rPr>
        <w:t>на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 xml:space="preserve"> 2012-2013 </w:t>
      </w:r>
      <w:r w:rsidRPr="005B52D2">
        <w:rPr>
          <w:color w:val="FF0000"/>
          <w:sz w:val="56"/>
          <w:szCs w:val="56"/>
          <w:lang w:val="ru-RU"/>
        </w:rPr>
        <w:t>н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>.</w:t>
      </w:r>
      <w:r w:rsidRPr="005B52D2">
        <w:rPr>
          <w:color w:val="FF0000"/>
          <w:sz w:val="56"/>
          <w:szCs w:val="56"/>
          <w:lang w:val="ru-RU"/>
        </w:rPr>
        <w:t>р</w:t>
      </w:r>
      <w:r w:rsidRPr="005B52D2">
        <w:rPr>
          <w:rFonts w:ascii="Blackoak Std" w:hAnsi="Blackoak Std"/>
          <w:color w:val="FF0000"/>
          <w:sz w:val="56"/>
          <w:szCs w:val="56"/>
          <w:lang w:val="ru-RU"/>
        </w:rPr>
        <w:t>.</w:t>
      </w:r>
    </w:p>
    <w:p w:rsidR="00B63F6B" w:rsidRDefault="00B63F6B" w:rsidP="00B63F6B">
      <w:pPr>
        <w:spacing w:line="360" w:lineRule="auto"/>
        <w:jc w:val="center"/>
        <w:outlineLvl w:val="0"/>
        <w:rPr>
          <w:sz w:val="48"/>
          <w:szCs w:val="48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752975" cy="3105150"/>
            <wp:effectExtent l="19050" t="0" r="9525" b="0"/>
            <wp:docPr id="6" name="il_fi" descr="24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408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6B" w:rsidRPr="00A237AB" w:rsidRDefault="00A237AB" w:rsidP="00B63F6B">
      <w:pPr>
        <w:spacing w:line="36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Бібліотекар</w:t>
      </w:r>
      <w:r w:rsidR="00FA3753">
        <w:rPr>
          <w:sz w:val="28"/>
          <w:szCs w:val="28"/>
          <w:lang w:val="ru-RU"/>
        </w:rPr>
        <w:t>: Шатрай Марина Костянтинівна</w:t>
      </w:r>
    </w:p>
    <w:p w:rsidR="00B63F6B" w:rsidRPr="00A237AB" w:rsidRDefault="00B63F6B" w:rsidP="00B63F6B">
      <w:pPr>
        <w:spacing w:line="360" w:lineRule="auto"/>
        <w:outlineLvl w:val="0"/>
        <w:rPr>
          <w:sz w:val="28"/>
          <w:szCs w:val="28"/>
          <w:lang w:val="ru-RU"/>
        </w:rPr>
      </w:pPr>
    </w:p>
    <w:p w:rsidR="00B63F6B" w:rsidRDefault="00B63F6B" w:rsidP="00B63F6B">
      <w:pPr>
        <w:spacing w:line="360" w:lineRule="auto"/>
        <w:outlineLvl w:val="0"/>
        <w:rPr>
          <w:sz w:val="40"/>
          <w:szCs w:val="40"/>
          <w:lang w:val="ru-RU"/>
        </w:rPr>
      </w:pPr>
    </w:p>
    <w:p w:rsidR="00A96F05" w:rsidRPr="00AF7432" w:rsidRDefault="00F42770" w:rsidP="00B63F6B">
      <w:pPr>
        <w:spacing w:line="360" w:lineRule="auto"/>
        <w:outlineLvl w:val="0"/>
        <w:rPr>
          <w:rStyle w:val="a5"/>
          <w:color w:val="002060"/>
          <w:sz w:val="40"/>
          <w:szCs w:val="40"/>
        </w:rPr>
      </w:pPr>
      <w:r w:rsidRPr="00AF7432">
        <w:rPr>
          <w:color w:val="002060"/>
          <w:sz w:val="40"/>
          <w:szCs w:val="40"/>
          <w:lang w:val="ru-RU"/>
        </w:rPr>
        <w:lastRenderedPageBreak/>
        <w:t>І</w:t>
      </w:r>
      <w:r w:rsidR="00DA28EA" w:rsidRPr="00AF7432">
        <w:rPr>
          <w:rStyle w:val="a5"/>
          <w:color w:val="002060"/>
          <w:sz w:val="40"/>
          <w:szCs w:val="40"/>
        </w:rPr>
        <w:t>. Завдання та функції шкільної бібліотеки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2227"/>
        <w:gridCol w:w="5467"/>
      </w:tblGrid>
      <w:tr w:rsidR="00A96F05" w:rsidRPr="00AF7432">
        <w:trPr>
          <w:trHeight w:val="35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Функції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Завдання шкільної бібліотеки</w:t>
            </w:r>
          </w:p>
        </w:tc>
      </w:tr>
      <w:tr w:rsidR="00A96F05" w:rsidRPr="00AF7432">
        <w:trPr>
          <w:trHeight w:val="13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Освітні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Соціальні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Формування високоморальної особистості, мобільної у своєму розвитку, яка добре знає та розуміє, що робить, куди і навіщо йде</w:t>
            </w:r>
          </w:p>
        </w:tc>
      </w:tr>
      <w:tr w:rsidR="00A96F05" w:rsidRPr="00AF7432">
        <w:trPr>
          <w:trHeight w:val="16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A96F05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Інтелектуальні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Сприяння вихованню гармонійної, морально досконалої особистості, свідомої свого громадянського обов'язку, відкритої до інтелектуального, духовного і творчого розвитку</w:t>
            </w:r>
          </w:p>
        </w:tc>
      </w:tr>
      <w:tr w:rsidR="00A96F05" w:rsidRPr="00AF7432">
        <w:trPr>
          <w:trHeight w:val="201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A96F05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Самоосвітні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tabs>
                <w:tab w:val="left" w:pos="83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Усебічне сприяння підвищенню фахової майстерності педагогів;</w:t>
            </w:r>
          </w:p>
          <w:p w:rsidR="00A96F05" w:rsidRPr="00AF7432" w:rsidRDefault="00DA28EA" w:rsidP="00F42770">
            <w:pPr>
              <w:tabs>
                <w:tab w:val="left" w:pos="83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педагогізація батьківської громади;</w:t>
            </w:r>
          </w:p>
          <w:p w:rsidR="00A96F05" w:rsidRPr="00AF7432" w:rsidRDefault="00DA28EA" w:rsidP="00F42770">
            <w:pPr>
              <w:tabs>
                <w:tab w:val="left" w:pos="8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формування в школярів практичних умі</w:t>
            </w:r>
            <w:r w:rsidR="00AF7432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нь і навичок аналітико-синтетич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ної роботи з книгою</w:t>
            </w:r>
            <w:r w:rsidR="00AF7432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A96F05" w:rsidRPr="00AF7432">
        <w:trPr>
          <w:trHeight w:val="130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A96F05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Культурологічна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Поглиблення знань читачів-школярів з історії культури, культурного розвитку українського народу, нації, людства, вміння розуміти історію та культуру</w:t>
            </w:r>
          </w:p>
        </w:tc>
      </w:tr>
      <w:tr w:rsidR="00A96F05" w:rsidRPr="00AF7432">
        <w:trPr>
          <w:trHeight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A96F05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tabs>
                <w:tab w:val="left" w:pos="331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Виховання свідомого, вдумливого, грамотного читача з високим рівнем бібліографічної культури;</w:t>
            </w:r>
          </w:p>
          <w:p w:rsidR="00A96F05" w:rsidRPr="00AF7432" w:rsidRDefault="00DA28EA" w:rsidP="00F42770">
            <w:pPr>
              <w:tabs>
                <w:tab w:val="left" w:pos="341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сприяння патріотичному, моральному, трудовому, екологічному, фізичному вихованню учнівської молоді</w:t>
            </w:r>
          </w:p>
        </w:tc>
      </w:tr>
      <w:tr w:rsidR="00A96F05" w:rsidRPr="00AF7432">
        <w:trPr>
          <w:trHeight w:val="492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Інформаційна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A96F05" w:rsidP="00F42770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F05" w:rsidRPr="00AF7432" w:rsidRDefault="00DA28EA" w:rsidP="00F42770">
            <w:pPr>
              <w:tabs>
                <w:tab w:val="left" w:pos="828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Інформаційне забезпечення всіх аспектів навчально-виховного процесу освітнього закладу в засвоєнні програмних і факультативних знань, самоосвіти школярів;</w:t>
            </w:r>
          </w:p>
          <w:p w:rsidR="00A96F05" w:rsidRPr="00AF7432" w:rsidRDefault="00DA28EA" w:rsidP="00F42770">
            <w:pPr>
              <w:tabs>
                <w:tab w:val="left" w:pos="833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виховання інформаційної культури школярів, постійного їхнього прагнення до пошуку інформації, свідомого, осмисленого добору інформаційних джерел,формування навичок систематизації та особистісної оцінки інформації;</w:t>
            </w:r>
          </w:p>
          <w:p w:rsidR="00A96F05" w:rsidRPr="00AF7432" w:rsidRDefault="00DA28EA" w:rsidP="00F42770">
            <w:pPr>
              <w:tabs>
                <w:tab w:val="left" w:pos="833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навчання школярів користування бібліотеками всіх типів;</w:t>
            </w:r>
          </w:p>
          <w:p w:rsidR="00F42770" w:rsidRPr="00AF7432" w:rsidRDefault="00F42770" w:rsidP="00F42770">
            <w:pPr>
              <w:tabs>
                <w:tab w:val="left" w:pos="4935"/>
              </w:tabs>
              <w:ind w:left="360" w:hanging="360"/>
              <w:rPr>
                <w:color w:val="002060"/>
              </w:rPr>
            </w:pPr>
            <w:r w:rsidRPr="00AF7432">
              <w:rPr>
                <w:color w:val="002060"/>
              </w:rPr>
              <w:t>•</w:t>
            </w:r>
            <w:r w:rsidRPr="00AF7432">
              <w:rPr>
                <w:color w:val="002060"/>
              </w:rPr>
              <w:tab/>
              <w:t>створення комфортного бібліотечного середовища;</w:t>
            </w:r>
          </w:p>
          <w:p w:rsidR="00F42770" w:rsidRPr="00AF7432" w:rsidRDefault="00F42770" w:rsidP="00F42770">
            <w:pPr>
              <w:tabs>
                <w:tab w:val="left" w:pos="833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color w:val="002060"/>
              </w:rPr>
              <w:t>•</w:t>
            </w:r>
            <w:r w:rsidRPr="00AF7432">
              <w:rPr>
                <w:color w:val="002060"/>
              </w:rPr>
              <w:tab/>
              <w:t>реформування бібліотеки в таку, яка б включала як традиційні та сучасні носії інформації, так і мультимедійні технології тощо.</w:t>
            </w:r>
            <w:r w:rsidRPr="00AF7432">
              <w:rPr>
                <w:color w:val="002060"/>
              </w:rPr>
              <w:tab/>
            </w:r>
          </w:p>
        </w:tc>
      </w:tr>
    </w:tbl>
    <w:p w:rsidR="00F42770" w:rsidRPr="00AF7432" w:rsidRDefault="00F42770" w:rsidP="00B63F6B">
      <w:pPr>
        <w:tabs>
          <w:tab w:val="left" w:pos="4926"/>
          <w:tab w:val="left" w:pos="7957"/>
          <w:tab w:val="left" w:leader="underscore" w:pos="9366"/>
        </w:tabs>
        <w:rPr>
          <w:color w:val="002060"/>
        </w:rPr>
      </w:pPr>
    </w:p>
    <w:p w:rsidR="00B63F6B" w:rsidRPr="00AF7432" w:rsidRDefault="00B63F6B" w:rsidP="00B63F6B">
      <w:pPr>
        <w:pStyle w:val="a4"/>
        <w:jc w:val="center"/>
        <w:rPr>
          <w:color w:val="002060"/>
          <w:sz w:val="40"/>
          <w:szCs w:val="40"/>
        </w:rPr>
      </w:pPr>
      <w:r w:rsidRPr="00AF7432">
        <w:rPr>
          <w:iCs/>
          <w:noProof/>
          <w:color w:val="002060"/>
          <w:sz w:val="28"/>
          <w:szCs w:val="28"/>
          <w:lang w:val="ru-RU" w:eastAsia="ru-RU"/>
        </w:rPr>
        <w:drawing>
          <wp:inline distT="0" distB="0" distL="0" distR="0">
            <wp:extent cx="2751862" cy="1743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71" cy="17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70" w:rsidRPr="00AF7432" w:rsidRDefault="00F42770" w:rsidP="00F42770">
      <w:pPr>
        <w:pStyle w:val="a4"/>
        <w:jc w:val="center"/>
        <w:rPr>
          <w:color w:val="002060"/>
        </w:rPr>
      </w:pPr>
      <w:r w:rsidRPr="00AF7432">
        <w:rPr>
          <w:color w:val="002060"/>
          <w:sz w:val="40"/>
          <w:szCs w:val="40"/>
        </w:rPr>
        <w:lastRenderedPageBreak/>
        <w:t>II. Робота із користувачами з формування й задоволення їхніх читацьких потреб</w:t>
      </w:r>
      <w:r w:rsidRPr="00AF7432">
        <w:rPr>
          <w:color w:val="00206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758"/>
        <w:gridCol w:w="1757"/>
        <w:gridCol w:w="1781"/>
        <w:gridCol w:w="1574"/>
      </w:tblGrid>
      <w:tr w:rsidR="00F42770" w:rsidRPr="00AF7432" w:rsidTr="00ED1358">
        <w:trPr>
          <w:trHeight w:val="9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за/п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Зміст роботи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Термін виконання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Хто виконує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Інформація про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виконання</w:t>
            </w:r>
          </w:p>
        </w:tc>
      </w:tr>
      <w:tr w:rsidR="00F42770" w:rsidRPr="00AF7432" w:rsidTr="00ED1358">
        <w:trPr>
          <w:trHeight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Повідомлення про розпоря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док роботи бібліотеки 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03.09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Перереєстрація користувачів бібліотеки 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03.09-10.09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Запис користувачів.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потре </w:t>
            </w:r>
            <w:r w:rsidR="00F42770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бою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Бесіди про правила користування бібліотекою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9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Робота з ліквідації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заборгованості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користувачами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F42770" w:rsidRPr="00AF7432" w:rsidRDefault="00F42770" w:rsidP="00F42770">
      <w:pPr>
        <w:pStyle w:val="a4"/>
        <w:rPr>
          <w:color w:val="002060"/>
          <w:sz w:val="40"/>
          <w:szCs w:val="40"/>
        </w:rPr>
      </w:pPr>
      <w:bookmarkStart w:id="1" w:name="bookmark1"/>
      <w:r w:rsidRPr="00AF7432">
        <w:rPr>
          <w:color w:val="002060"/>
          <w:sz w:val="40"/>
          <w:szCs w:val="40"/>
        </w:rPr>
        <w:t>III. Індивідуальна робота з читачами.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773"/>
        <w:gridCol w:w="1790"/>
        <w:gridCol w:w="1800"/>
        <w:gridCol w:w="1541"/>
      </w:tblGrid>
      <w:tr w:rsidR="00F42770" w:rsidRPr="00AF7432" w:rsidTr="00ED1358">
        <w:trPr>
          <w:trHeight w:val="19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Вивчення читацьких інтересів : -Анкетування.</w:t>
            </w:r>
          </w:p>
          <w:p w:rsidR="005B52D2" w:rsidRPr="005B52D2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-вікторини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-Проведення соціологічних опитувань.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-Аналіз читання.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раз у квартал 1 раз у семестр Щомісяця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бібліотеки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Класні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керівники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Портфоліо користувача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Користувачі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16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Робота з невстигаючими учнями, а також учнями, схильними до</w:t>
            </w:r>
          </w:p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правопорушень. Виділити цю групу.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42770" w:rsidRPr="00AF7432" w:rsidTr="00ED1358">
        <w:trPr>
          <w:trHeight w:val="6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Скласти рекомендаційні списки літератури для</w:t>
            </w:r>
            <w:r w:rsidR="00D42C2E" w:rsidRPr="00AF7432">
              <w:rPr>
                <w:color w:val="002060"/>
              </w:rPr>
              <w:t xml:space="preserve"> </w:t>
            </w:r>
            <w:r w:rsidR="00D42C2E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позакласного читання.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Вересень- жовтень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70" w:rsidRPr="00AF7432" w:rsidRDefault="00F42770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F42770" w:rsidRPr="00AF7432" w:rsidRDefault="00F42770" w:rsidP="00F42770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955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773"/>
        <w:gridCol w:w="1790"/>
        <w:gridCol w:w="1800"/>
        <w:gridCol w:w="1541"/>
      </w:tblGrid>
      <w:tr w:rsidR="00D42C2E" w:rsidRPr="00AF7432" w:rsidTr="00D42C2E">
        <w:trPr>
          <w:trHeight w:val="6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color w:val="002060"/>
              </w:rPr>
            </w:pPr>
            <w:r w:rsidRPr="00AF7432">
              <w:rPr>
                <w:color w:val="00206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color w:val="002060"/>
              </w:rPr>
            </w:pPr>
            <w:r w:rsidRPr="00AF7432">
              <w:rPr>
                <w:color w:val="002060"/>
              </w:rPr>
              <w:t>Складання індивідуальних списків літератури для учнів.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color w:val="002060"/>
              </w:rPr>
            </w:pPr>
            <w:r w:rsidRPr="00AF7432">
              <w:rPr>
                <w:color w:val="002060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color w:val="002060"/>
              </w:rPr>
            </w:pPr>
            <w:r w:rsidRPr="00AF7432">
              <w:rPr>
                <w:color w:val="002060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color w:val="002060"/>
                <w:sz w:val="10"/>
                <w:szCs w:val="10"/>
              </w:rPr>
            </w:pPr>
          </w:p>
        </w:tc>
      </w:tr>
      <w:tr w:rsidR="00D42C2E" w:rsidRPr="00AF7432" w:rsidTr="00D42C2E">
        <w:trPr>
          <w:trHeight w:val="1502"/>
        </w:trPr>
        <w:tc>
          <w:tcPr>
            <w:tcW w:w="9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pStyle w:val="a4"/>
              <w:jc w:val="center"/>
              <w:rPr>
                <w:color w:val="002060"/>
                <w:sz w:val="40"/>
                <w:szCs w:val="40"/>
              </w:rPr>
            </w:pPr>
            <w:r w:rsidRPr="00AF7432">
              <w:rPr>
                <w:color w:val="002060"/>
                <w:sz w:val="40"/>
                <w:szCs w:val="40"/>
              </w:rPr>
              <w:lastRenderedPageBreak/>
              <w:t>IV. Взаємодія шкільної бібліотеки з педагогічним колективом.</w:t>
            </w:r>
          </w:p>
        </w:tc>
      </w:tr>
      <w:tr w:rsidR="00D42C2E" w:rsidRPr="00AF7432" w:rsidTr="00D42C2E">
        <w:trPr>
          <w:trHeight w:val="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A237AB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Проводити огляд нових надходжень.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</w:t>
            </w:r>
          </w:p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надходженні літератури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Поновити предметні таблички для вчителів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9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Допомагати в підборі документів для підготовки педрад, засідань МО тощо.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16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Підбір літератури задля проведення предметних тижнів й інших загальношкільних і класних заходів.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9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  <w:p w:rsidR="00A237AB" w:rsidRPr="00AF7432" w:rsidRDefault="00A237AB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237AB" w:rsidRPr="00AF7432" w:rsidRDefault="00A237AB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Випуск «Бібліотечного вісника».</w:t>
            </w:r>
          </w:p>
          <w:p w:rsidR="00586CE5" w:rsidRPr="00AF7432" w:rsidRDefault="005B52D2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Виступ на батьківських зборах «Формування бережливого ставлення до книги»</w:t>
            </w:r>
            <w:r w:rsidR="00586CE5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рази на місяць</w:t>
            </w:r>
          </w:p>
          <w:p w:rsidR="00A237AB" w:rsidRPr="00AF7432" w:rsidRDefault="00A237AB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жовтень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</w:t>
            </w:r>
          </w:p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D42C2E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42C2E" w:rsidRPr="00AF7432" w:rsidRDefault="00D42C2E" w:rsidP="008022AC">
      <w:pPr>
        <w:pStyle w:val="a4"/>
        <w:jc w:val="center"/>
        <w:rPr>
          <w:color w:val="002060"/>
          <w:sz w:val="40"/>
          <w:szCs w:val="40"/>
        </w:rPr>
      </w:pPr>
      <w:r w:rsidRPr="00AF7432">
        <w:rPr>
          <w:color w:val="002060"/>
          <w:sz w:val="40"/>
          <w:szCs w:val="40"/>
        </w:rPr>
        <w:t>V. Масові заходи щодо популяризації літератури.</w:t>
      </w:r>
    </w:p>
    <w:tbl>
      <w:tblPr>
        <w:tblW w:w="9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990"/>
        <w:gridCol w:w="1613"/>
        <w:gridCol w:w="1978"/>
        <w:gridCol w:w="1541"/>
      </w:tblGrid>
      <w:tr w:rsidR="00D42C2E" w:rsidRPr="00AF7432" w:rsidTr="00D42C2E">
        <w:trPr>
          <w:trHeight w:val="13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Всеукраїнська акція «Живи, книго !»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 Актив бібліотеки Учні школи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6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Цикл бесід «Книга - твій друг і порадник</w:t>
            </w:r>
            <w:r w:rsidR="00D42C2E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Щомісяця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513" w:rsidRPr="00AF7432" w:rsidRDefault="00E72513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Посвята в читачі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Тиждень шкільного підручника.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513" w:rsidRPr="00AF7432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травень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Листопад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Тиждень «Шевченківські дні».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Березень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12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  <w:p w:rsidR="008A02E7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A02E7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  <w:p w:rsidR="008A02E7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E7" w:rsidRPr="00AF7432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Бібліотечний урок «Значення книги в житті людини»</w:t>
            </w:r>
            <w:r w:rsidR="008F22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</w:p>
          <w:p w:rsidR="00E72513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«Парад українських словників</w:t>
            </w:r>
            <w:r w:rsidR="008A02E7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8F2289" w:rsidRDefault="008F2289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«Бібліографія.Анотація.»</w:t>
            </w:r>
          </w:p>
          <w:p w:rsidR="008F2289" w:rsidRPr="00AF7432" w:rsidRDefault="008F2289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спілкування «Зимові звичаї та обряди»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5B52D2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  <w:p w:rsidR="008A02E7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A02E7" w:rsidRPr="00AF7432" w:rsidRDefault="008F2289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жовтень</w:t>
            </w:r>
          </w:p>
          <w:p w:rsidR="008A02E7" w:rsidRDefault="008F2289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листопад</w:t>
            </w:r>
          </w:p>
          <w:p w:rsidR="008F2289" w:rsidRPr="00AF7432" w:rsidRDefault="008F2289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 Актив бібліотеки Учні школи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D42C2E">
        <w:trPr>
          <w:trHeight w:val="3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E72513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Зустріч в бібліотеці» Книга вчить, як на світі жить!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  <w:r w:rsidR="008022AC" w:rsidRPr="00AF7432">
              <w:rPr>
                <w:color w:val="002060"/>
              </w:rPr>
              <w:t xml:space="preserve"> Актив 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42C2E" w:rsidRPr="00AF7432" w:rsidRDefault="00D42C2E" w:rsidP="00D42C2E">
      <w:pPr>
        <w:tabs>
          <w:tab w:val="left" w:pos="295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F7432">
        <w:rPr>
          <w:rFonts w:ascii="Times New Roman" w:hAnsi="Times New Roman" w:cs="Times New Roman"/>
          <w:color w:val="002060"/>
          <w:sz w:val="28"/>
          <w:szCs w:val="28"/>
        </w:rPr>
        <w:tab/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778"/>
        <w:gridCol w:w="1608"/>
        <w:gridCol w:w="1982"/>
        <w:gridCol w:w="1541"/>
      </w:tblGrid>
      <w:tr w:rsidR="00D42C2E" w:rsidRPr="00AF7432" w:rsidTr="008022AC">
        <w:trPr>
          <w:trHeight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  <w:p w:rsidR="00E72513" w:rsidRPr="00AF7432" w:rsidRDefault="00E72513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86CE5" w:rsidRPr="00AF7432" w:rsidRDefault="00586CE5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72513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Читацька конференція</w:t>
            </w:r>
          </w:p>
          <w:p w:rsidR="00D42C2E" w:rsidRPr="00AF7432" w:rsidRDefault="00586CE5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 Роль книги – в житті людини»</w:t>
            </w:r>
            <w:r w:rsidR="00D42C2E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».</w:t>
            </w:r>
          </w:p>
          <w:p w:rsidR="00E72513" w:rsidRPr="00AF7432" w:rsidRDefault="00E72513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Слайд – подорож «Права дітей»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Квітень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9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8A02E7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586CE5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 – пошук «здоров»я – головний життєвий скарб»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Травень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</w:t>
            </w:r>
          </w:p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ED135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1579"/>
        </w:trPr>
        <w:tc>
          <w:tcPr>
            <w:tcW w:w="9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pStyle w:val="a4"/>
              <w:jc w:val="center"/>
              <w:rPr>
                <w:color w:val="002060"/>
                <w:sz w:val="40"/>
                <w:szCs w:val="40"/>
              </w:rPr>
            </w:pPr>
            <w:r w:rsidRPr="00AF7432">
              <w:rPr>
                <w:color w:val="002060"/>
                <w:sz w:val="40"/>
                <w:szCs w:val="40"/>
              </w:rPr>
              <w:t>VI. Робота з пропаганди бібліотечно-бібліографічних знань. Довідково-бібліографічна робота.</w:t>
            </w:r>
          </w:p>
        </w:tc>
      </w:tr>
      <w:tr w:rsidR="00D42C2E" w:rsidRPr="00AF7432" w:rsidTr="008022AC">
        <w:trPr>
          <w:trHeight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Поновити постійно діючу виставку «Бібліографія - ключ до знань».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Бібліотечні уроки з учнями 1-11 класів.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раз на місяць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6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Випуск інформаційних бюлетенів.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раз у квартал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9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Бесіди про «Про сучасні носії інформації »,</w:t>
            </w:r>
          </w:p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«Мультимедійні технології».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A02E7" w:rsidRPr="00AF7432" w:rsidRDefault="008A02E7" w:rsidP="008A02E7">
      <w:pPr>
        <w:pStyle w:val="a4"/>
        <w:rPr>
          <w:color w:val="002060"/>
          <w:sz w:val="40"/>
          <w:szCs w:val="40"/>
        </w:rPr>
      </w:pPr>
    </w:p>
    <w:p w:rsidR="00D42C2E" w:rsidRPr="00AF7432" w:rsidRDefault="00D42C2E" w:rsidP="008A02E7">
      <w:pPr>
        <w:pStyle w:val="a4"/>
        <w:rPr>
          <w:color w:val="002060"/>
          <w:sz w:val="40"/>
          <w:szCs w:val="40"/>
        </w:rPr>
      </w:pPr>
      <w:r w:rsidRPr="00AF7432">
        <w:rPr>
          <w:color w:val="002060"/>
          <w:sz w:val="40"/>
          <w:szCs w:val="40"/>
        </w:rPr>
        <w:t>VII. Робота з батьками по керівництву читанням дітей.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773"/>
        <w:gridCol w:w="1613"/>
        <w:gridCol w:w="1982"/>
        <w:gridCol w:w="1541"/>
      </w:tblGrid>
      <w:tr w:rsidR="00D42C2E" w:rsidRPr="00AF7432" w:rsidTr="008022AC">
        <w:trPr>
          <w:trHeight w:val="9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Оформити тематичну</w:t>
            </w:r>
            <w:r w:rsidR="00586CE5"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поличку «Книга  в сім»ї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3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Виступ на батьківських зборах:</w:t>
            </w:r>
          </w:p>
          <w:p w:rsidR="00D42C2E" w:rsidRPr="00AF7432" w:rsidRDefault="00D42C2E" w:rsidP="008022AC">
            <w:pPr>
              <w:tabs>
                <w:tab w:val="left" w:pos="838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Про залучення дітей до систематичного читання у родині;</w:t>
            </w:r>
          </w:p>
          <w:p w:rsidR="00D42C2E" w:rsidRPr="00AF7432" w:rsidRDefault="00D42C2E" w:rsidP="008022AC">
            <w:pPr>
              <w:tabs>
                <w:tab w:val="left" w:pos="835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Інформація про користування бібліотекою їхніми дітьми.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tabs>
                <w:tab w:val="left" w:pos="286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семестр</w:t>
            </w:r>
          </w:p>
          <w:p w:rsidR="00D42C2E" w:rsidRPr="00AF7432" w:rsidRDefault="00D42C2E" w:rsidP="008022AC">
            <w:pPr>
              <w:tabs>
                <w:tab w:val="left" w:pos="382"/>
              </w:tabs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II</w:t>
            </w: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 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42C2E" w:rsidRPr="00AF7432" w:rsidTr="008022AC">
        <w:trPr>
          <w:trHeight w:val="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Бесіди з батьками про акцію «Подаруй бібліотеці книгу».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2E" w:rsidRPr="00AF7432" w:rsidRDefault="00D42C2E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022AC" w:rsidRPr="00AF7432" w:rsidRDefault="008022AC" w:rsidP="008022AC">
      <w:pPr>
        <w:pStyle w:val="a4"/>
        <w:spacing w:line="360" w:lineRule="auto"/>
        <w:jc w:val="center"/>
        <w:rPr>
          <w:color w:val="002060"/>
          <w:sz w:val="40"/>
          <w:szCs w:val="40"/>
        </w:rPr>
      </w:pPr>
      <w:r w:rsidRPr="00AF7432">
        <w:rPr>
          <w:color w:val="002060"/>
          <w:sz w:val="40"/>
          <w:szCs w:val="40"/>
        </w:rPr>
        <w:t>VIII. Робота з бібліотечним активом</w:t>
      </w:r>
    </w:p>
    <w:tbl>
      <w:tblPr>
        <w:tblW w:w="9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73"/>
        <w:gridCol w:w="1613"/>
        <w:gridCol w:w="1982"/>
        <w:gridCol w:w="1541"/>
      </w:tblGrid>
      <w:tr w:rsidR="008022AC" w:rsidRPr="00AF7432" w:rsidTr="00A237AB">
        <w:trPr>
          <w:trHeight w:val="13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Організувати роботу бібліотечної ради. Розподілити обов'язки серед членів бібліотечної ради.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A237AB">
        <w:trPr>
          <w:trHeight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Скласти план роботи бібліотечної ради.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A237AB">
        <w:trPr>
          <w:trHeight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Проводити засідання бібліотечної ради.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 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A237AB">
        <w:trPr>
          <w:trHeight w:val="1397"/>
        </w:trPr>
        <w:tc>
          <w:tcPr>
            <w:tcW w:w="9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7AB" w:rsidRPr="00AF7432" w:rsidRDefault="00A237AB" w:rsidP="00A237AB">
            <w:pPr>
              <w:pStyle w:val="a4"/>
              <w:jc w:val="center"/>
              <w:rPr>
                <w:color w:val="002060"/>
                <w:sz w:val="40"/>
                <w:szCs w:val="40"/>
              </w:rPr>
            </w:pPr>
          </w:p>
          <w:p w:rsidR="00A237AB" w:rsidRPr="00AF7432" w:rsidRDefault="00A237AB" w:rsidP="00A237AB">
            <w:pPr>
              <w:pStyle w:val="a4"/>
              <w:jc w:val="center"/>
              <w:rPr>
                <w:color w:val="002060"/>
                <w:sz w:val="40"/>
                <w:szCs w:val="40"/>
              </w:rPr>
            </w:pPr>
          </w:p>
          <w:p w:rsidR="00A237AB" w:rsidRPr="00AF7432" w:rsidRDefault="00A237AB" w:rsidP="00A237AB">
            <w:pPr>
              <w:pStyle w:val="a4"/>
              <w:jc w:val="center"/>
              <w:rPr>
                <w:color w:val="002060"/>
                <w:sz w:val="40"/>
                <w:szCs w:val="40"/>
              </w:rPr>
            </w:pPr>
          </w:p>
          <w:p w:rsidR="008022AC" w:rsidRPr="00AF7432" w:rsidRDefault="008022AC" w:rsidP="00A237AB">
            <w:pPr>
              <w:pStyle w:val="a4"/>
              <w:jc w:val="center"/>
              <w:rPr>
                <w:color w:val="002060"/>
                <w:sz w:val="40"/>
                <w:szCs w:val="40"/>
              </w:rPr>
            </w:pPr>
            <w:r w:rsidRPr="00AF7432">
              <w:rPr>
                <w:color w:val="002060"/>
                <w:sz w:val="40"/>
                <w:szCs w:val="40"/>
              </w:rPr>
              <w:t>IX. Робота з бібліотечним фондом.</w:t>
            </w:r>
          </w:p>
        </w:tc>
      </w:tr>
      <w:tr w:rsidR="00A237AB" w:rsidRPr="00AF7432" w:rsidTr="00A237AB">
        <w:trPr>
          <w:trHeight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1161D6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1161D6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Облік бібліотечного фонду.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1161D6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F7432">
              <w:rPr>
                <w:rFonts w:ascii="Times New Roman" w:hAnsi="Times New Roman" w:cs="Times New Roman"/>
                <w:color w:val="002060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1161D6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1161D6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7AB" w:rsidRPr="00AF7432" w:rsidTr="00A237AB"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Інвентаризація.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Травень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7AB" w:rsidRPr="00AF7432" w:rsidTr="00A237AB">
        <w:trPr>
          <w:trHeight w:val="9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Прийом і видача підручників.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Вересень, травень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Бібліотекар,</w:t>
            </w:r>
          </w:p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Класні</w:t>
            </w:r>
          </w:p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керівники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7AB" w:rsidRPr="00AF7432" w:rsidTr="00A237AB">
        <w:trPr>
          <w:trHeight w:val="6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Проведення рейдів 3 перевірки стану підручників.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раз у квартал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бібліотеки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7AB" w:rsidRPr="00AF7432" w:rsidTr="00A237AB">
        <w:trPr>
          <w:trHeight w:val="3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Замовлення на підручники.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II 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7AB" w:rsidRPr="00AF7432" w:rsidTr="00A237AB">
        <w:trPr>
          <w:trHeight w:val="1402"/>
        </w:trPr>
        <w:tc>
          <w:tcPr>
            <w:tcW w:w="9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pStyle w:val="a4"/>
              <w:rPr>
                <w:color w:val="002060"/>
                <w:sz w:val="40"/>
                <w:szCs w:val="40"/>
              </w:rPr>
            </w:pPr>
          </w:p>
          <w:p w:rsidR="00A237AB" w:rsidRPr="00AF7432" w:rsidRDefault="00A237AB" w:rsidP="008022AC">
            <w:pPr>
              <w:pStyle w:val="a4"/>
              <w:rPr>
                <w:color w:val="002060"/>
                <w:sz w:val="40"/>
                <w:szCs w:val="40"/>
              </w:rPr>
            </w:pPr>
            <w:r w:rsidRPr="00AF7432">
              <w:rPr>
                <w:color w:val="002060"/>
                <w:sz w:val="40"/>
                <w:szCs w:val="40"/>
              </w:rPr>
              <w:t>X. Упровадження нових інформаційних технологій.</w:t>
            </w:r>
          </w:p>
        </w:tc>
      </w:tr>
      <w:tr w:rsidR="00A237AB" w:rsidRPr="00AF7432" w:rsidTr="00A237AB">
        <w:trPr>
          <w:trHeight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Планування процесів комп'ютеризації бібліотеки.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7AB" w:rsidRPr="00AF7432" w:rsidTr="00A237AB">
        <w:trPr>
          <w:trHeight w:val="6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Поповнення відеотеки.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B" w:rsidRPr="00AF7432" w:rsidRDefault="00A237AB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022AC" w:rsidRPr="00AF7432" w:rsidRDefault="008022AC" w:rsidP="008022AC">
      <w:pPr>
        <w:pStyle w:val="a4"/>
        <w:jc w:val="center"/>
        <w:rPr>
          <w:color w:val="002060"/>
          <w:sz w:val="40"/>
          <w:szCs w:val="40"/>
        </w:rPr>
      </w:pPr>
      <w:r w:rsidRPr="00AF7432">
        <w:rPr>
          <w:color w:val="002060"/>
          <w:sz w:val="40"/>
          <w:szCs w:val="40"/>
        </w:rPr>
        <w:t>XI. Взаємодія з іншими структурними підрозділами й організаціями.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773"/>
        <w:gridCol w:w="1613"/>
        <w:gridCol w:w="1982"/>
        <w:gridCol w:w="1541"/>
      </w:tblGrid>
      <w:tr w:rsidR="008022AC" w:rsidRPr="00AF7432" w:rsidTr="008022AC">
        <w:trPr>
          <w:trHeight w:val="3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Спільна робота з масовою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8022AC">
        <w:trPr>
          <w:trHeight w:val="293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бібліотекою села: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8022AC">
        <w:trPr>
          <w:trHeight w:val="379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бібліотечний урок;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 семестр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8022AC">
        <w:trPr>
          <w:trHeight w:val="302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зустріч 3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8022AC">
        <w:trPr>
          <w:trHeight w:val="302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письменниками району.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II семестр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237AB" w:rsidRPr="00AF7432" w:rsidRDefault="00A237AB" w:rsidP="008022AC">
      <w:pPr>
        <w:pStyle w:val="a4"/>
        <w:jc w:val="center"/>
        <w:rPr>
          <w:color w:val="002060"/>
          <w:sz w:val="40"/>
          <w:szCs w:val="40"/>
        </w:rPr>
      </w:pPr>
    </w:p>
    <w:p w:rsidR="00A237AB" w:rsidRDefault="00A237AB" w:rsidP="008022AC">
      <w:pPr>
        <w:pStyle w:val="a4"/>
        <w:jc w:val="center"/>
        <w:rPr>
          <w:sz w:val="40"/>
          <w:szCs w:val="40"/>
        </w:rPr>
      </w:pPr>
    </w:p>
    <w:p w:rsidR="008022AC" w:rsidRPr="008022AC" w:rsidRDefault="008022AC" w:rsidP="008022AC">
      <w:pPr>
        <w:pStyle w:val="a4"/>
        <w:jc w:val="center"/>
        <w:rPr>
          <w:sz w:val="40"/>
          <w:szCs w:val="40"/>
        </w:rPr>
      </w:pPr>
      <w:r w:rsidRPr="008022AC">
        <w:rPr>
          <w:sz w:val="40"/>
          <w:szCs w:val="40"/>
        </w:rPr>
        <w:t>XII. Підвищення кваліфікації.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73"/>
        <w:gridCol w:w="1613"/>
        <w:gridCol w:w="1982"/>
        <w:gridCol w:w="1541"/>
      </w:tblGrid>
      <w:tr w:rsidR="008022AC" w:rsidRPr="00AF7432" w:rsidTr="00ED1358">
        <w:trPr>
          <w:trHeight w:val="6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Самоосвіта.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ED1358">
        <w:trPr>
          <w:trHeight w:val="9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Використання досвіду кращих шкільних бібліотекарів.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ED1358">
        <w:trPr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Відвідування семінарів.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8022AC" w:rsidRPr="00AF7432" w:rsidTr="00ED1358">
        <w:trPr>
          <w:trHeight w:val="6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Освоєння нових бібліотечних технологій.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Протягом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F74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Бібліотекар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AC" w:rsidRPr="00AF7432" w:rsidRDefault="008022AC" w:rsidP="008022AC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022AC" w:rsidRPr="008022AC" w:rsidRDefault="008022AC" w:rsidP="00802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2AC" w:rsidRPr="008022AC" w:rsidRDefault="008022AC" w:rsidP="00802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2AC" w:rsidRPr="008022AC" w:rsidRDefault="008022AC" w:rsidP="00802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2AC" w:rsidRPr="008022AC" w:rsidRDefault="008022AC" w:rsidP="00802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C2E" w:rsidRPr="008022AC" w:rsidRDefault="00D42C2E" w:rsidP="00A23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C2E" w:rsidRPr="008022AC" w:rsidRDefault="00D42C2E" w:rsidP="00802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770" w:rsidRPr="008022AC" w:rsidRDefault="00A237AB" w:rsidP="00A23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37A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57855" cy="2557661"/>
            <wp:effectExtent l="304800" t="266700" r="328295" b="261739"/>
            <wp:docPr id="2" name="Рисунок 2" descr="C:\Documents and Settings\Администратор\Рабочий стол\презентація\bu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Администратор\Рабочий стол\презентація\buc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60" cy="255734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2770" w:rsidRPr="008022AC" w:rsidRDefault="00F42770" w:rsidP="008022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2770" w:rsidRPr="008022AC" w:rsidRDefault="00F42770" w:rsidP="008022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2770" w:rsidRPr="008022AC" w:rsidRDefault="00F42770" w:rsidP="008022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2770" w:rsidRPr="008022AC" w:rsidRDefault="00F42770" w:rsidP="00F4277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2770" w:rsidRPr="008022AC" w:rsidRDefault="00F42770" w:rsidP="00F4277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2770" w:rsidRPr="008022AC" w:rsidRDefault="00F42770" w:rsidP="00F4277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2770" w:rsidRPr="008022AC" w:rsidRDefault="00F42770" w:rsidP="00F4277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2770" w:rsidRPr="008022AC" w:rsidSect="005B52D2">
      <w:type w:val="continuous"/>
      <w:pgSz w:w="11909" w:h="16834"/>
      <w:pgMar w:top="1440" w:right="1440" w:bottom="1440" w:left="1440" w:header="0" w:footer="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27" w:rsidRDefault="00C16127" w:rsidP="00A96F05">
      <w:r>
        <w:separator/>
      </w:r>
    </w:p>
  </w:endnote>
  <w:endnote w:type="continuationSeparator" w:id="0">
    <w:p w:rsidR="00C16127" w:rsidRDefault="00C16127" w:rsidP="00A9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27" w:rsidRDefault="00C16127"/>
  </w:footnote>
  <w:footnote w:type="continuationSeparator" w:id="0">
    <w:p w:rsidR="00C16127" w:rsidRDefault="00C161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6F05"/>
    <w:rsid w:val="003A4100"/>
    <w:rsid w:val="0041242E"/>
    <w:rsid w:val="00433010"/>
    <w:rsid w:val="00586CE5"/>
    <w:rsid w:val="005B52D2"/>
    <w:rsid w:val="00784627"/>
    <w:rsid w:val="008022AC"/>
    <w:rsid w:val="008A02E7"/>
    <w:rsid w:val="008F2289"/>
    <w:rsid w:val="009036E0"/>
    <w:rsid w:val="009E2613"/>
    <w:rsid w:val="00A237AB"/>
    <w:rsid w:val="00A96F05"/>
    <w:rsid w:val="00AF7432"/>
    <w:rsid w:val="00B63F6B"/>
    <w:rsid w:val="00C16127"/>
    <w:rsid w:val="00D42C2E"/>
    <w:rsid w:val="00DA28EA"/>
    <w:rsid w:val="00E72513"/>
    <w:rsid w:val="00F42770"/>
    <w:rsid w:val="00FA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F0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6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F05"/>
    <w:rPr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F42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2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02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2A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23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37A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23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7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EC72-C4F1-436C-98D3-92BB4977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Admin$</cp:lastModifiedBy>
  <cp:revision>7</cp:revision>
  <cp:lastPrinted>2012-09-10T16:06:00Z</cp:lastPrinted>
  <dcterms:created xsi:type="dcterms:W3CDTF">2012-08-29T17:35:00Z</dcterms:created>
  <dcterms:modified xsi:type="dcterms:W3CDTF">2013-01-23T08:32:00Z</dcterms:modified>
</cp:coreProperties>
</file>